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2B7" w:rsidRPr="0052513E" w:rsidP="00FA12B7">
      <w:pPr>
        <w:pStyle w:val="PlainText"/>
        <w:spacing w:line="240" w:lineRule="exact"/>
        <w:ind w:left="-539" w:right="-6" w:hanging="1"/>
        <w:jc w:val="right"/>
        <w:outlineLvl w:val="0"/>
        <w:rPr>
          <w:rFonts w:ascii="Times New Roman" w:eastAsia="MS Mincho" w:hAnsi="Times New Roman" w:cs="Times New Roman"/>
          <w:bCs/>
        </w:rPr>
      </w:pPr>
      <w:r w:rsidRPr="0052513E">
        <w:rPr>
          <w:rFonts w:ascii="Times New Roman" w:eastAsia="MS Mincho" w:hAnsi="Times New Roman" w:cs="Times New Roman"/>
          <w:bCs/>
        </w:rPr>
        <w:t>Дело № 5-</w:t>
      </w:r>
      <w:r>
        <w:rPr>
          <w:rFonts w:ascii="Times New Roman" w:eastAsia="MS Mincho" w:hAnsi="Times New Roman" w:cs="Times New Roman"/>
          <w:bCs/>
        </w:rPr>
        <w:t>590</w:t>
      </w:r>
      <w:r w:rsidRPr="0052513E">
        <w:rPr>
          <w:rFonts w:ascii="Times New Roman" w:eastAsia="MS Mincho" w:hAnsi="Times New Roman" w:cs="Times New Roman"/>
          <w:bCs/>
        </w:rPr>
        <w:t>-2101/202</w:t>
      </w:r>
      <w:r>
        <w:rPr>
          <w:rFonts w:ascii="Times New Roman" w:eastAsia="MS Mincho" w:hAnsi="Times New Roman" w:cs="Times New Roman"/>
          <w:bCs/>
        </w:rPr>
        <w:t>5</w:t>
      </w:r>
    </w:p>
    <w:p w:rsidR="00FA12B7" w:rsidP="00FA12B7">
      <w:pPr>
        <w:pStyle w:val="PlainText"/>
        <w:spacing w:line="240" w:lineRule="exact"/>
        <w:ind w:left="5125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86MS0021-01-2025-002870-84</w:t>
      </w:r>
    </w:p>
    <w:p w:rsidR="00FA12B7" w:rsidRPr="003C3E00" w:rsidP="00FA12B7">
      <w:pPr>
        <w:pStyle w:val="PlainText"/>
        <w:spacing w:line="240" w:lineRule="exact"/>
        <w:ind w:left="-539" w:right="-6"/>
        <w:jc w:val="center"/>
        <w:outlineLvl w:val="0"/>
        <w:rPr>
          <w:rFonts w:ascii="Times New Roman" w:eastAsia="MS Mincho" w:hAnsi="Times New Roman" w:cs="Times New Roman"/>
          <w:bCs/>
          <w:sz w:val="27"/>
          <w:szCs w:val="27"/>
        </w:rPr>
      </w:pPr>
      <w:r w:rsidRPr="003C3E00">
        <w:rPr>
          <w:rFonts w:ascii="Times New Roman" w:eastAsia="MS Mincho" w:hAnsi="Times New Roman" w:cs="Times New Roman"/>
          <w:bCs/>
          <w:sz w:val="27"/>
          <w:szCs w:val="27"/>
        </w:rPr>
        <w:t>ПОСТАНОВЛЕНИЕ</w:t>
      </w:r>
    </w:p>
    <w:p w:rsidR="00FA12B7" w:rsidRPr="00FA12B7" w:rsidP="00FA12B7">
      <w:pPr>
        <w:pStyle w:val="PlainText"/>
        <w:spacing w:line="240" w:lineRule="exact"/>
        <w:ind w:left="-539" w:right="-6" w:hanging="1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FA12B7">
        <w:rPr>
          <w:rFonts w:ascii="Times New Roman" w:eastAsia="MS Mincho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FA12B7" w:rsidRPr="003C3E00" w:rsidP="00FA12B7">
      <w:pPr>
        <w:pStyle w:val="PlainText"/>
        <w:ind w:left="-540" w:right="-5" w:firstLine="540"/>
        <w:rPr>
          <w:rFonts w:ascii="Times New Roman" w:eastAsia="MS Mincho" w:hAnsi="Times New Roman" w:cs="Times New Roman"/>
          <w:bCs/>
          <w:sz w:val="27"/>
          <w:szCs w:val="27"/>
        </w:rPr>
      </w:pPr>
    </w:p>
    <w:p w:rsidR="00FA12B7" w:rsidRPr="003C3E00" w:rsidP="00FA12B7">
      <w:pPr>
        <w:pStyle w:val="PlainText"/>
        <w:ind w:left="-540" w:right="-5" w:firstLine="540"/>
        <w:rPr>
          <w:rFonts w:ascii="Times New Roman" w:eastAsia="MS Mincho" w:hAnsi="Times New Roman" w:cs="Times New Roman"/>
          <w:bCs/>
          <w:sz w:val="27"/>
          <w:szCs w:val="27"/>
        </w:rPr>
      </w:pPr>
      <w:r w:rsidRPr="003C3E00">
        <w:rPr>
          <w:rFonts w:ascii="Times New Roman" w:eastAsia="MS Mincho" w:hAnsi="Times New Roman" w:cs="Times New Roman"/>
          <w:bCs/>
          <w:sz w:val="27"/>
          <w:szCs w:val="27"/>
        </w:rPr>
        <w:t xml:space="preserve">г. Нижневартовск                                                                         </w:t>
      </w:r>
      <w:r>
        <w:rPr>
          <w:rFonts w:ascii="Times New Roman" w:eastAsia="MS Mincho" w:hAnsi="Times New Roman" w:cs="Times New Roman"/>
          <w:bCs/>
          <w:sz w:val="27"/>
          <w:szCs w:val="27"/>
        </w:rPr>
        <w:t>26 мая 2025</w:t>
      </w:r>
      <w:r w:rsidRPr="003C3E00">
        <w:rPr>
          <w:rFonts w:ascii="Times New Roman" w:eastAsia="MS Mincho" w:hAnsi="Times New Roman" w:cs="Times New Roman"/>
          <w:bCs/>
          <w:sz w:val="27"/>
          <w:szCs w:val="27"/>
        </w:rPr>
        <w:t xml:space="preserve"> года </w:t>
      </w:r>
    </w:p>
    <w:p w:rsidR="00FA12B7" w:rsidRPr="003C3E00" w:rsidP="00FA12B7">
      <w:pPr>
        <w:pStyle w:val="PlainText"/>
        <w:ind w:left="-540" w:right="-5" w:firstLine="540"/>
        <w:rPr>
          <w:rFonts w:ascii="Times New Roman" w:eastAsia="MS Mincho" w:hAnsi="Times New Roman" w:cs="Times New Roman"/>
          <w:bCs/>
          <w:sz w:val="27"/>
          <w:szCs w:val="27"/>
        </w:rPr>
      </w:pPr>
      <w:r w:rsidRPr="003C3E00">
        <w:rPr>
          <w:rFonts w:ascii="Times New Roman" w:eastAsia="MS Mincho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                   </w:t>
      </w:r>
    </w:p>
    <w:p w:rsidR="00FA12B7" w:rsidRPr="003C3E00" w:rsidP="00FA12B7">
      <w:pPr>
        <w:ind w:left="-540" w:right="-5" w:firstLine="540"/>
        <w:jc w:val="both"/>
        <w:rPr>
          <w:sz w:val="27"/>
          <w:szCs w:val="27"/>
        </w:rPr>
      </w:pPr>
      <w:r w:rsidRPr="003C3E00">
        <w:rPr>
          <w:sz w:val="27"/>
          <w:szCs w:val="27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</w:t>
      </w:r>
      <w:r w:rsidRPr="003C3E00">
        <w:rPr>
          <w:sz w:val="27"/>
          <w:szCs w:val="27"/>
        </w:rPr>
        <w:t xml:space="preserve">тономного округа – Югры, Вдовина О.В., находящийся по адресу ул. Нефтяников, 6, г. Нижневартовск, </w:t>
      </w:r>
    </w:p>
    <w:p w:rsidR="00FA12B7" w:rsidRPr="003C3E00" w:rsidP="00FA12B7">
      <w:pPr>
        <w:pStyle w:val="PlainText"/>
        <w:ind w:left="-540" w:right="-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C3E00">
        <w:rPr>
          <w:rFonts w:ascii="Times New Roman" w:hAnsi="Times New Roman" w:cs="Times New Roman"/>
          <w:sz w:val="27"/>
          <w:szCs w:val="27"/>
        </w:rPr>
        <w:t>рассмотрев материалы по делу об административном правонарушении, предусмотренном ст.6.1.1 Кодекса Российской Федерации об административных правонарушениях, в</w:t>
      </w:r>
      <w:r w:rsidRPr="003C3E00">
        <w:rPr>
          <w:rFonts w:ascii="Times New Roman" w:hAnsi="Times New Roman" w:cs="Times New Roman"/>
          <w:sz w:val="27"/>
          <w:szCs w:val="27"/>
        </w:rPr>
        <w:t xml:space="preserve"> отношении</w:t>
      </w:r>
    </w:p>
    <w:p w:rsidR="00FA12B7" w:rsidRPr="003C3E00" w:rsidP="00FA12B7">
      <w:pPr>
        <w:pStyle w:val="PlainText"/>
        <w:ind w:left="-540" w:right="-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015EB">
        <w:rPr>
          <w:rFonts w:ascii="Times New Roman" w:hAnsi="Times New Roman" w:cs="Times New Roman"/>
          <w:b/>
          <w:sz w:val="27"/>
          <w:szCs w:val="27"/>
        </w:rPr>
        <w:t>Хисамутдинова Раиля Ханифовича</w:t>
      </w:r>
      <w:r w:rsidRPr="003C3E00">
        <w:rPr>
          <w:rFonts w:ascii="Times New Roman" w:hAnsi="Times New Roman" w:cs="Times New Roman"/>
          <w:sz w:val="27"/>
          <w:szCs w:val="27"/>
        </w:rPr>
        <w:t xml:space="preserve">, </w:t>
      </w:r>
      <w:r w:rsidR="000216DB">
        <w:rPr>
          <w:rFonts w:ascii="Times New Roman" w:hAnsi="Times New Roman" w:cs="Times New Roman"/>
          <w:sz w:val="27"/>
          <w:szCs w:val="27"/>
        </w:rPr>
        <w:t>*</w:t>
      </w:r>
      <w:r w:rsidRPr="003C3E00">
        <w:rPr>
          <w:rFonts w:ascii="Times New Roman" w:hAnsi="Times New Roman" w:cs="Times New Roman"/>
          <w:sz w:val="27"/>
          <w:szCs w:val="27"/>
        </w:rPr>
        <w:t xml:space="preserve"> года рождения</w:t>
      </w:r>
      <w:r w:rsidR="000216DB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C3E00">
        <w:rPr>
          <w:rFonts w:ascii="Times New Roman" w:hAnsi="Times New Roman" w:cs="Times New Roman"/>
          <w:sz w:val="27"/>
          <w:szCs w:val="27"/>
        </w:rPr>
        <w:t xml:space="preserve"> работающего </w:t>
      </w:r>
      <w:r w:rsidR="000216DB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з</w:t>
      </w:r>
      <w:r w:rsidRPr="003C3E00">
        <w:rPr>
          <w:rFonts w:ascii="Times New Roman" w:hAnsi="Times New Roman" w:cs="Times New Roman"/>
          <w:sz w:val="27"/>
          <w:szCs w:val="27"/>
        </w:rPr>
        <w:t xml:space="preserve">арегистрированного </w:t>
      </w:r>
      <w:r w:rsidR="004A3DD2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0216DB">
        <w:rPr>
          <w:rFonts w:ascii="Times New Roman" w:hAnsi="Times New Roman" w:cs="Times New Roman"/>
          <w:sz w:val="27"/>
          <w:szCs w:val="27"/>
        </w:rPr>
        <w:t>*</w:t>
      </w:r>
      <w:r w:rsidR="004A3DD2">
        <w:rPr>
          <w:rFonts w:ascii="Times New Roman" w:hAnsi="Times New Roman" w:cs="Times New Roman"/>
          <w:sz w:val="27"/>
          <w:szCs w:val="27"/>
        </w:rPr>
        <w:t xml:space="preserve">, </w:t>
      </w:r>
      <w:r w:rsidRPr="003C3E00">
        <w:rPr>
          <w:rFonts w:ascii="Times New Roman" w:hAnsi="Times New Roman" w:cs="Times New Roman"/>
          <w:sz w:val="27"/>
          <w:szCs w:val="27"/>
        </w:rPr>
        <w:t xml:space="preserve">   проживающего по адресу: </w:t>
      </w:r>
      <w:r w:rsidR="000216DB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паспорт </w:t>
      </w:r>
      <w:r w:rsidR="000216DB">
        <w:rPr>
          <w:rFonts w:ascii="Times New Roman" w:hAnsi="Times New Roman" w:cs="Times New Roman"/>
          <w:sz w:val="27"/>
          <w:szCs w:val="27"/>
        </w:rPr>
        <w:t>*</w:t>
      </w:r>
    </w:p>
    <w:p w:rsidR="00FA12B7" w:rsidRPr="003C3E00" w:rsidP="00FA12B7">
      <w:pPr>
        <w:pStyle w:val="PlainText"/>
        <w:ind w:left="-540" w:right="-5" w:firstLine="540"/>
        <w:jc w:val="center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</w:p>
    <w:p w:rsidR="00FA12B7" w:rsidRPr="003C3E00" w:rsidP="00FA12B7">
      <w:pPr>
        <w:pStyle w:val="PlainText"/>
        <w:ind w:left="-540" w:right="-5" w:firstLine="540"/>
        <w:jc w:val="center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3C3E00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УСТАНОВИЛ:</w:t>
      </w:r>
    </w:p>
    <w:p w:rsidR="00FA12B7" w:rsidRPr="003C3E00" w:rsidP="00FA12B7">
      <w:pPr>
        <w:pStyle w:val="1"/>
        <w:shd w:val="clear" w:color="auto" w:fill="auto"/>
        <w:spacing w:before="0" w:after="0" w:line="240" w:lineRule="auto"/>
        <w:ind w:left="-540" w:right="-5" w:firstLine="540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18.05.2025</w:t>
      </w:r>
      <w:r w:rsidRPr="003C3E00">
        <w:rPr>
          <w:color w:val="0D0D0D" w:themeColor="text1" w:themeTint="F2"/>
          <w:sz w:val="27"/>
          <w:szCs w:val="27"/>
        </w:rPr>
        <w:t xml:space="preserve"> года, около </w:t>
      </w:r>
      <w:r>
        <w:rPr>
          <w:color w:val="0D0D0D" w:themeColor="text1" w:themeTint="F2"/>
          <w:sz w:val="27"/>
          <w:szCs w:val="27"/>
        </w:rPr>
        <w:t>19:00</w:t>
      </w:r>
      <w:r w:rsidRPr="003C3E00">
        <w:rPr>
          <w:color w:val="0D0D0D" w:themeColor="text1" w:themeTint="F2"/>
          <w:sz w:val="27"/>
          <w:szCs w:val="27"/>
        </w:rPr>
        <w:t xml:space="preserve"> часов  </w:t>
      </w:r>
      <w:r>
        <w:rPr>
          <w:color w:val="0D0D0D" w:themeColor="text1" w:themeTint="F2"/>
          <w:sz w:val="27"/>
          <w:szCs w:val="27"/>
        </w:rPr>
        <w:t>Хисамутдинов Р.Х.,</w:t>
      </w:r>
      <w:r w:rsidRPr="003C3E00">
        <w:rPr>
          <w:color w:val="0D0D0D" w:themeColor="text1" w:themeTint="F2"/>
          <w:sz w:val="27"/>
          <w:szCs w:val="27"/>
        </w:rPr>
        <w:t xml:space="preserve"> находясь по адресу </w:t>
      </w:r>
      <w:r w:rsidR="000216DB">
        <w:rPr>
          <w:color w:val="0D0D0D" w:themeColor="text1" w:themeTint="F2"/>
          <w:sz w:val="27"/>
          <w:szCs w:val="27"/>
        </w:rPr>
        <w:t>*</w:t>
      </w:r>
      <w:r>
        <w:rPr>
          <w:color w:val="0D0D0D" w:themeColor="text1" w:themeTint="F2"/>
          <w:sz w:val="27"/>
          <w:szCs w:val="27"/>
        </w:rPr>
        <w:t xml:space="preserve">, в ходе возникшего конфликта нанес  телесные повреждения </w:t>
      </w:r>
      <w:r w:rsidR="000216DB">
        <w:rPr>
          <w:color w:val="0D0D0D" w:themeColor="text1" w:themeTint="F2"/>
          <w:sz w:val="27"/>
          <w:szCs w:val="27"/>
        </w:rPr>
        <w:t>фио</w:t>
      </w:r>
      <w:r>
        <w:rPr>
          <w:color w:val="0D0D0D" w:themeColor="text1" w:themeTint="F2"/>
          <w:sz w:val="27"/>
          <w:szCs w:val="27"/>
        </w:rPr>
        <w:t>., а именно: схватил  ее за руки, хватал за волосы, нанес ей удар рукой  (ладью) в область спины и руки,</w:t>
      </w:r>
      <w:r w:rsidRPr="003C3E00">
        <w:rPr>
          <w:color w:val="0D0D0D" w:themeColor="text1" w:themeTint="F2"/>
          <w:sz w:val="27"/>
          <w:szCs w:val="27"/>
        </w:rPr>
        <w:t xml:space="preserve">  от чего  последняя испытала физическую боль, не повлекшие последствий, предусмотренных ст. 115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, 116.1 Уголовного кодекса Российской Федерации, </w:t>
      </w:r>
      <w:r w:rsidRPr="003C3E00">
        <w:rPr>
          <w:color w:val="0D0D0D" w:themeColor="text1" w:themeTint="F2"/>
          <w:sz w:val="27"/>
          <w:szCs w:val="27"/>
        </w:rPr>
        <w:t>есл</w:t>
      </w:r>
      <w:r w:rsidRPr="003C3E00">
        <w:rPr>
          <w:color w:val="0D0D0D" w:themeColor="text1" w:themeTint="F2"/>
          <w:sz w:val="27"/>
          <w:szCs w:val="27"/>
        </w:rPr>
        <w:t xml:space="preserve">и эти действия не содержат </w:t>
      </w:r>
      <w:hyperlink r:id="rId5" w:history="1">
        <w:r w:rsidRPr="003C3E00">
          <w:rPr>
            <w:color w:val="0D0D0D" w:themeColor="text1" w:themeTint="F2"/>
            <w:sz w:val="27"/>
            <w:szCs w:val="27"/>
          </w:rPr>
          <w:t>уголовно наказуемого деяния</w:t>
        </w:r>
      </w:hyperlink>
      <w:r w:rsidRPr="003C3E00">
        <w:rPr>
          <w:color w:val="0D0D0D" w:themeColor="text1" w:themeTint="F2"/>
          <w:sz w:val="27"/>
          <w:szCs w:val="27"/>
        </w:rPr>
        <w:t>.</w:t>
      </w:r>
    </w:p>
    <w:p w:rsidR="00FA12B7" w:rsidRPr="003C3E00" w:rsidP="00FA12B7">
      <w:pPr>
        <w:shd w:val="clear" w:color="auto" w:fill="FFFFFF"/>
        <w:ind w:left="-540" w:right="-5"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 w:rsidRPr="003C3E00">
        <w:rPr>
          <w:color w:val="0D0D0D" w:themeColor="text1" w:themeTint="F2"/>
          <w:sz w:val="27"/>
          <w:szCs w:val="27"/>
        </w:rPr>
        <w:t xml:space="preserve">При рассмотрении дела </w:t>
      </w:r>
      <w:r>
        <w:rPr>
          <w:color w:val="0D0D0D" w:themeColor="text1" w:themeTint="F2"/>
          <w:sz w:val="27"/>
          <w:szCs w:val="27"/>
        </w:rPr>
        <w:t>Хисамутдинов Р.Х.</w:t>
      </w:r>
      <w:r w:rsidRPr="003C3E00">
        <w:rPr>
          <w:color w:val="0D0D0D" w:themeColor="text1" w:themeTint="F2"/>
          <w:sz w:val="27"/>
          <w:szCs w:val="27"/>
        </w:rPr>
        <w:t xml:space="preserve"> вину в совершении административного правонарушения признал и </w:t>
      </w:r>
      <w:r>
        <w:rPr>
          <w:color w:val="0D0D0D" w:themeColor="text1" w:themeTint="F2"/>
          <w:sz w:val="27"/>
          <w:szCs w:val="27"/>
        </w:rPr>
        <w:t>раскаялся.</w:t>
      </w:r>
    </w:p>
    <w:p w:rsidR="00FA12B7" w:rsidP="00FA12B7">
      <w:pPr>
        <w:ind w:left="-540" w:right="-5"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Потерпевшая </w:t>
      </w:r>
      <w:r w:rsidR="000216DB">
        <w:rPr>
          <w:color w:val="0D0D0D" w:themeColor="text1" w:themeTint="F2"/>
          <w:sz w:val="27"/>
          <w:szCs w:val="27"/>
        </w:rPr>
        <w:t>фио</w:t>
      </w:r>
      <w:r>
        <w:rPr>
          <w:color w:val="0D0D0D" w:themeColor="text1" w:themeTint="F2"/>
          <w:sz w:val="27"/>
          <w:szCs w:val="27"/>
        </w:rPr>
        <w:t xml:space="preserve"> </w:t>
      </w:r>
      <w:r w:rsidRPr="003C3E00">
        <w:rPr>
          <w:rFonts w:eastAsia="MS Mincho"/>
          <w:color w:val="0D0D0D" w:themeColor="text1" w:themeTint="F2"/>
          <w:sz w:val="27"/>
          <w:szCs w:val="27"/>
        </w:rPr>
        <w:t>в судебно</w:t>
      </w:r>
      <w:r>
        <w:rPr>
          <w:rFonts w:eastAsia="MS Mincho"/>
          <w:color w:val="0D0D0D" w:themeColor="text1" w:themeTint="F2"/>
          <w:sz w:val="27"/>
          <w:szCs w:val="27"/>
        </w:rPr>
        <w:t xml:space="preserve">е </w:t>
      </w:r>
      <w:r>
        <w:rPr>
          <w:rFonts w:eastAsia="MS Mincho"/>
          <w:color w:val="0D0D0D" w:themeColor="text1" w:themeTint="F2"/>
          <w:sz w:val="27"/>
          <w:szCs w:val="27"/>
        </w:rPr>
        <w:t>заседание не явилась, извещена надлежащим образом, просила рассмотреть дело в ее отсутствие.</w:t>
      </w:r>
    </w:p>
    <w:p w:rsidR="00FA12B7" w:rsidRPr="003C3E00" w:rsidP="00FA12B7">
      <w:pPr>
        <w:ind w:left="-540" w:right="-5" w:firstLine="540"/>
        <w:jc w:val="both"/>
        <w:rPr>
          <w:color w:val="0D0D0D" w:themeColor="text1" w:themeTint="F2"/>
          <w:sz w:val="27"/>
          <w:szCs w:val="27"/>
        </w:rPr>
      </w:pP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 </w:t>
      </w:r>
      <w:r w:rsidRPr="003C3E00">
        <w:rPr>
          <w:color w:val="0D0D0D" w:themeColor="text1" w:themeTint="F2"/>
          <w:sz w:val="27"/>
          <w:szCs w:val="27"/>
        </w:rPr>
        <w:t>Мировой судья, заслушав лицо, привлекаемое к административной ответственности,  исследовал материалы дела об административном правонарушении:</w:t>
      </w:r>
    </w:p>
    <w:p w:rsidR="00FA12B7" w:rsidRPr="003C3E00" w:rsidP="00FA12B7">
      <w:pPr>
        <w:shd w:val="clear" w:color="auto" w:fill="FFFFFF"/>
        <w:ind w:left="-540" w:right="-5"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 w:rsidRPr="003C3E00">
        <w:rPr>
          <w:rFonts w:eastAsia="MS Mincho"/>
          <w:color w:val="0D0D0D" w:themeColor="text1" w:themeTint="F2"/>
          <w:sz w:val="27"/>
          <w:szCs w:val="27"/>
        </w:rPr>
        <w:t>протокол об админист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ративном правонарушении 86 № </w:t>
      </w:r>
      <w:r>
        <w:rPr>
          <w:rFonts w:eastAsia="MS Mincho"/>
          <w:color w:val="0D0D0D" w:themeColor="text1" w:themeTint="F2"/>
          <w:sz w:val="27"/>
          <w:szCs w:val="27"/>
        </w:rPr>
        <w:t>28198</w:t>
      </w:r>
      <w:r w:rsidR="004A3DD2">
        <w:rPr>
          <w:rFonts w:eastAsia="MS Mincho"/>
          <w:color w:val="0D0D0D" w:themeColor="text1" w:themeTint="F2"/>
          <w:sz w:val="27"/>
          <w:szCs w:val="27"/>
        </w:rPr>
        <w:t>6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  от </w:t>
      </w:r>
      <w:r>
        <w:rPr>
          <w:rFonts w:eastAsia="MS Mincho"/>
          <w:color w:val="0D0D0D" w:themeColor="text1" w:themeTint="F2"/>
          <w:sz w:val="27"/>
          <w:szCs w:val="27"/>
        </w:rPr>
        <w:t>22.05.2025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  года, составленный уполномоченным должностным лицом, которому разъяснены процессуальные права, предусмотренные ст. 25.1 Кодекса РФ об административных правонарушениях, ст. 51 Конституции РФ о чем имеется 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его подпись.; </w:t>
      </w:r>
    </w:p>
    <w:p w:rsidR="00FA12B7" w:rsidRPr="003C3E00" w:rsidP="00FA12B7">
      <w:pPr>
        <w:shd w:val="clear" w:color="auto" w:fill="FFFFFF"/>
        <w:ind w:left="-540" w:right="-5"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>
        <w:rPr>
          <w:rFonts w:eastAsia="MS Mincho"/>
          <w:color w:val="0D0D0D" w:themeColor="text1" w:themeTint="F2"/>
          <w:sz w:val="27"/>
          <w:szCs w:val="27"/>
        </w:rPr>
        <w:t>рапорт о том, что в дежурную часть  УМВД Росс</w:t>
      </w:r>
      <w:r w:rsidR="004A3DD2">
        <w:rPr>
          <w:rFonts w:eastAsia="MS Mincho"/>
          <w:color w:val="0D0D0D" w:themeColor="text1" w:themeTint="F2"/>
          <w:sz w:val="27"/>
          <w:szCs w:val="27"/>
        </w:rPr>
        <w:t>и</w:t>
      </w:r>
      <w:r>
        <w:rPr>
          <w:rFonts w:eastAsia="MS Mincho"/>
          <w:color w:val="0D0D0D" w:themeColor="text1" w:themeTint="F2"/>
          <w:sz w:val="27"/>
          <w:szCs w:val="27"/>
        </w:rPr>
        <w:t xml:space="preserve">и по г. Нижневартовску 18.05.2025 года в 22:30 часов поступило   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сообщение </w:t>
      </w:r>
      <w:r w:rsidR="004A3DD2">
        <w:rPr>
          <w:rFonts w:eastAsia="MS Mincho"/>
          <w:color w:val="0D0D0D" w:themeColor="text1" w:themeTint="F2"/>
          <w:sz w:val="27"/>
          <w:szCs w:val="27"/>
        </w:rPr>
        <w:t>от</w:t>
      </w:r>
      <w:r>
        <w:rPr>
          <w:rFonts w:eastAsia="MS Mincho"/>
          <w:color w:val="0D0D0D" w:themeColor="text1" w:themeTint="F2"/>
          <w:sz w:val="27"/>
          <w:szCs w:val="27"/>
        </w:rPr>
        <w:t xml:space="preserve"> </w:t>
      </w:r>
      <w:r w:rsidR="000216DB">
        <w:rPr>
          <w:rFonts w:eastAsia="MS Mincho"/>
          <w:color w:val="0D0D0D" w:themeColor="text1" w:themeTint="F2"/>
          <w:sz w:val="27"/>
          <w:szCs w:val="27"/>
        </w:rPr>
        <w:t>фио</w:t>
      </w:r>
      <w:r>
        <w:rPr>
          <w:rFonts w:eastAsia="MS Mincho"/>
          <w:color w:val="0D0D0D" w:themeColor="text1" w:themeTint="F2"/>
          <w:sz w:val="27"/>
          <w:szCs w:val="27"/>
        </w:rPr>
        <w:t>.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 </w:t>
      </w:r>
      <w:r>
        <w:rPr>
          <w:rFonts w:eastAsia="MS Mincho"/>
          <w:color w:val="0D0D0D" w:themeColor="text1" w:themeTint="F2"/>
          <w:sz w:val="27"/>
          <w:szCs w:val="27"/>
        </w:rPr>
        <w:t xml:space="preserve"> 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 по телефону в о том, что </w:t>
      </w:r>
      <w:r>
        <w:rPr>
          <w:rFonts w:eastAsia="MS Mincho"/>
          <w:color w:val="0D0D0D" w:themeColor="text1" w:themeTint="F2"/>
          <w:sz w:val="27"/>
          <w:szCs w:val="27"/>
        </w:rPr>
        <w:t>бывший супруг долбится в дверь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 ;</w:t>
      </w:r>
    </w:p>
    <w:p w:rsidR="00FA12B7" w:rsidRPr="003C3E00" w:rsidP="00FA12B7">
      <w:pPr>
        <w:shd w:val="clear" w:color="auto" w:fill="FFFFFF"/>
        <w:ind w:left="-540" w:right="-5"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сообщение от </w:t>
      </w:r>
      <w:r>
        <w:rPr>
          <w:rFonts w:eastAsia="MS Mincho"/>
          <w:color w:val="0D0D0D" w:themeColor="text1" w:themeTint="F2"/>
          <w:sz w:val="27"/>
          <w:szCs w:val="27"/>
        </w:rPr>
        <w:t>18.05.2025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 года в </w:t>
      </w:r>
      <w:r>
        <w:rPr>
          <w:rFonts w:eastAsia="MS Mincho"/>
          <w:color w:val="0D0D0D" w:themeColor="text1" w:themeTint="F2"/>
          <w:sz w:val="27"/>
          <w:szCs w:val="27"/>
        </w:rPr>
        <w:t>18:48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 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часов </w:t>
      </w:r>
      <w:r>
        <w:rPr>
          <w:rFonts w:eastAsia="MS Mincho"/>
          <w:color w:val="0D0D0D" w:themeColor="text1" w:themeTint="F2"/>
          <w:sz w:val="27"/>
          <w:szCs w:val="27"/>
        </w:rPr>
        <w:t xml:space="preserve">от </w:t>
      </w:r>
      <w:r w:rsidR="000216DB">
        <w:rPr>
          <w:rFonts w:eastAsia="MS Mincho"/>
          <w:color w:val="0D0D0D" w:themeColor="text1" w:themeTint="F2"/>
          <w:sz w:val="27"/>
          <w:szCs w:val="27"/>
        </w:rPr>
        <w:t>фио2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 по телефону в дежурную часть ОП-</w:t>
      </w:r>
      <w:r w:rsidR="00F01AE8">
        <w:rPr>
          <w:rFonts w:eastAsia="MS Mincho"/>
          <w:color w:val="0D0D0D" w:themeColor="text1" w:themeTint="F2"/>
          <w:sz w:val="27"/>
          <w:szCs w:val="27"/>
        </w:rPr>
        <w:t>2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 УМВД России по г. Нижневартовску о том, что </w:t>
      </w:r>
      <w:r w:rsidR="00F01AE8">
        <w:rPr>
          <w:rFonts w:eastAsia="MS Mincho"/>
          <w:color w:val="0D0D0D" w:themeColor="text1" w:themeTint="F2"/>
          <w:sz w:val="27"/>
          <w:szCs w:val="27"/>
        </w:rPr>
        <w:t>пьяный зять кидается, избивает, берется за ножи;</w:t>
      </w:r>
    </w:p>
    <w:p w:rsidR="00FA12B7" w:rsidRPr="00F01AE8" w:rsidP="00FA12B7">
      <w:pPr>
        <w:shd w:val="clear" w:color="auto" w:fill="FFFFFF"/>
        <w:ind w:left="-540" w:right="-5"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заявление </w:t>
      </w:r>
      <w:r w:rsidR="000216DB">
        <w:rPr>
          <w:rFonts w:eastAsia="MS Mincho"/>
          <w:color w:val="0D0D0D" w:themeColor="text1" w:themeTint="F2"/>
          <w:sz w:val="27"/>
          <w:szCs w:val="27"/>
        </w:rPr>
        <w:t>фио</w:t>
      </w:r>
      <w:r w:rsidR="00F01AE8">
        <w:rPr>
          <w:rFonts w:eastAsia="MS Mincho"/>
          <w:color w:val="0D0D0D" w:themeColor="text1" w:themeTint="F2"/>
          <w:sz w:val="27"/>
          <w:szCs w:val="27"/>
        </w:rPr>
        <w:t xml:space="preserve"> зарегистрированное в ОП-2 УМВД России по г. Нижневартовску 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 от </w:t>
      </w:r>
      <w:r w:rsidR="00F01AE8">
        <w:rPr>
          <w:rFonts w:eastAsia="MS Mincho"/>
          <w:color w:val="0D0D0D" w:themeColor="text1" w:themeTint="F2"/>
          <w:sz w:val="27"/>
          <w:szCs w:val="27"/>
        </w:rPr>
        <w:t>18.05.2025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 года о том, что она просит </w:t>
      </w:r>
      <w:r w:rsidR="00F01AE8">
        <w:rPr>
          <w:rFonts w:eastAsia="MS Mincho"/>
          <w:color w:val="0D0D0D" w:themeColor="text1" w:themeTint="F2"/>
          <w:sz w:val="27"/>
          <w:szCs w:val="27"/>
        </w:rPr>
        <w:t xml:space="preserve">привлечь к ответственности Хисамутдинова Р.Х., который 18.05.2025 года около 19:00 часов хватал ее за руки, ударил по спине, руке, от чего она испытала  физическую боль, а также хватал за волосы; </w:t>
      </w:r>
    </w:p>
    <w:p w:rsidR="00FA12B7" w:rsidP="00FA12B7">
      <w:pPr>
        <w:shd w:val="clear" w:color="auto" w:fill="FFFFFF"/>
        <w:ind w:left="-540" w:right="-5"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объяснение </w:t>
      </w:r>
      <w:r w:rsidR="000216DB">
        <w:rPr>
          <w:color w:val="0D0D0D" w:themeColor="text1" w:themeTint="F2"/>
          <w:sz w:val="27"/>
          <w:szCs w:val="27"/>
        </w:rPr>
        <w:t>ФИО</w:t>
      </w:r>
      <w:r w:rsidRPr="003C3E00">
        <w:rPr>
          <w:color w:val="0D0D0D" w:themeColor="text1" w:themeTint="F2"/>
          <w:sz w:val="27"/>
          <w:szCs w:val="27"/>
        </w:rPr>
        <w:t xml:space="preserve"> 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от </w:t>
      </w:r>
      <w:r w:rsidR="00F01AE8">
        <w:rPr>
          <w:rFonts w:eastAsia="MS Mincho"/>
          <w:color w:val="0D0D0D" w:themeColor="text1" w:themeTint="F2"/>
          <w:sz w:val="27"/>
          <w:szCs w:val="27"/>
        </w:rPr>
        <w:t>18.05.2025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 года</w:t>
      </w:r>
      <w:r w:rsidR="00F01AE8">
        <w:rPr>
          <w:rFonts w:eastAsia="MS Mincho"/>
          <w:color w:val="0D0D0D" w:themeColor="text1" w:themeTint="F2"/>
          <w:sz w:val="27"/>
          <w:szCs w:val="27"/>
        </w:rPr>
        <w:t xml:space="preserve">   о том, что   Хисамутдинов Р.Х. </w:t>
      </w:r>
      <w:r w:rsidRPr="003C3E00" w:rsidR="00F01AE8">
        <w:rPr>
          <w:color w:val="0D0D0D" w:themeColor="text1" w:themeTint="F2"/>
          <w:sz w:val="27"/>
          <w:szCs w:val="27"/>
        </w:rPr>
        <w:t xml:space="preserve"> по адресу </w:t>
      </w:r>
      <w:r w:rsidR="000216DB">
        <w:rPr>
          <w:color w:val="0D0D0D" w:themeColor="text1" w:themeTint="F2"/>
          <w:sz w:val="27"/>
          <w:szCs w:val="27"/>
        </w:rPr>
        <w:t>*</w:t>
      </w:r>
      <w:r w:rsidR="00F01AE8">
        <w:rPr>
          <w:color w:val="0D0D0D" w:themeColor="text1" w:themeTint="F2"/>
          <w:sz w:val="27"/>
          <w:szCs w:val="27"/>
        </w:rPr>
        <w:t xml:space="preserve">    хватал</w:t>
      </w:r>
      <w:r w:rsidR="004A3DD2">
        <w:rPr>
          <w:color w:val="0D0D0D" w:themeColor="text1" w:themeTint="F2"/>
          <w:sz w:val="27"/>
          <w:szCs w:val="27"/>
        </w:rPr>
        <w:t xml:space="preserve"> </w:t>
      </w:r>
      <w:r w:rsidR="00F01AE8">
        <w:rPr>
          <w:color w:val="0D0D0D" w:themeColor="text1" w:themeTint="F2"/>
          <w:sz w:val="27"/>
          <w:szCs w:val="27"/>
        </w:rPr>
        <w:t>ее   за руки,   за волосы, ударил по спине и руке</w:t>
      </w:r>
      <w:r w:rsidRPr="003C3E00">
        <w:rPr>
          <w:rFonts w:eastAsia="MS Mincho"/>
          <w:color w:val="0D0D0D" w:themeColor="text1" w:themeTint="F2"/>
          <w:sz w:val="27"/>
          <w:szCs w:val="27"/>
        </w:rPr>
        <w:t>;</w:t>
      </w:r>
    </w:p>
    <w:p w:rsidR="00F01AE8" w:rsidP="00FA12B7">
      <w:pPr>
        <w:shd w:val="clear" w:color="auto" w:fill="FFFFFF"/>
        <w:ind w:left="-540" w:right="-5" w:firstLine="540"/>
        <w:jc w:val="both"/>
        <w:rPr>
          <w:color w:val="0D0D0D" w:themeColor="text1" w:themeTint="F2"/>
          <w:sz w:val="27"/>
          <w:szCs w:val="27"/>
        </w:rPr>
      </w:pPr>
      <w:r>
        <w:rPr>
          <w:rFonts w:eastAsia="MS Mincho"/>
          <w:color w:val="0D0D0D" w:themeColor="text1" w:themeTint="F2"/>
          <w:sz w:val="27"/>
          <w:szCs w:val="27"/>
        </w:rPr>
        <w:t xml:space="preserve">объяснение </w:t>
      </w:r>
      <w:r w:rsidR="000216DB">
        <w:rPr>
          <w:rFonts w:eastAsia="MS Mincho"/>
          <w:color w:val="0D0D0D" w:themeColor="text1" w:themeTint="F2"/>
          <w:sz w:val="27"/>
          <w:szCs w:val="27"/>
        </w:rPr>
        <w:t>ФИО2</w:t>
      </w:r>
      <w:r>
        <w:rPr>
          <w:rFonts w:eastAsia="MS Mincho"/>
          <w:color w:val="0D0D0D" w:themeColor="text1" w:themeTint="F2"/>
          <w:sz w:val="27"/>
          <w:szCs w:val="27"/>
        </w:rPr>
        <w:t xml:space="preserve">  от 18.05.2025 года о том, что в ее присутствии Хисаму</w:t>
      </w:r>
      <w:r>
        <w:rPr>
          <w:rFonts w:eastAsia="MS Mincho"/>
          <w:color w:val="0D0D0D" w:themeColor="text1" w:themeTint="F2"/>
          <w:sz w:val="27"/>
          <w:szCs w:val="27"/>
        </w:rPr>
        <w:t xml:space="preserve">тдинов Р.Х. </w:t>
      </w:r>
      <w:r w:rsidRPr="003C3E00">
        <w:rPr>
          <w:color w:val="0D0D0D" w:themeColor="text1" w:themeTint="F2"/>
          <w:sz w:val="27"/>
          <w:szCs w:val="27"/>
        </w:rPr>
        <w:t xml:space="preserve"> по </w:t>
      </w:r>
      <w:r w:rsidR="000216DB">
        <w:rPr>
          <w:color w:val="0D0D0D" w:themeColor="text1" w:themeTint="F2"/>
          <w:sz w:val="27"/>
          <w:szCs w:val="27"/>
        </w:rPr>
        <w:t>*</w:t>
      </w:r>
      <w:r>
        <w:rPr>
          <w:color w:val="0D0D0D" w:themeColor="text1" w:themeTint="F2"/>
          <w:sz w:val="27"/>
          <w:szCs w:val="27"/>
        </w:rPr>
        <w:t xml:space="preserve"> ее дочь  </w:t>
      </w:r>
      <w:r w:rsidR="000216DB">
        <w:rPr>
          <w:color w:val="0D0D0D" w:themeColor="text1" w:themeTint="F2"/>
          <w:sz w:val="27"/>
          <w:szCs w:val="27"/>
        </w:rPr>
        <w:t>ФИО</w:t>
      </w:r>
      <w:r>
        <w:rPr>
          <w:color w:val="0D0D0D" w:themeColor="text1" w:themeTint="F2"/>
          <w:sz w:val="27"/>
          <w:szCs w:val="27"/>
        </w:rPr>
        <w:t xml:space="preserve">  хватал   за руки,   за волосы, ударил по спине и руке;</w:t>
      </w:r>
    </w:p>
    <w:p w:rsidR="004A3DD2" w:rsidRPr="003C3E00" w:rsidP="00FA12B7">
      <w:pPr>
        <w:shd w:val="clear" w:color="auto" w:fill="FFFFFF"/>
        <w:ind w:left="-540" w:right="-5"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объяснение Хисамутдинова Р.Х. от 22.05.2025 года;</w:t>
      </w:r>
    </w:p>
    <w:p w:rsidR="00FA12B7" w:rsidRPr="00567AED" w:rsidP="00FA12B7">
      <w:pPr>
        <w:shd w:val="clear" w:color="auto" w:fill="FFFFFF"/>
        <w:ind w:left="-540" w:right="-5"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 w:rsidRPr="00567AED">
        <w:rPr>
          <w:rFonts w:eastAsia="MS Mincho"/>
          <w:color w:val="0D0D0D" w:themeColor="text1" w:themeTint="F2"/>
          <w:sz w:val="27"/>
          <w:szCs w:val="27"/>
        </w:rPr>
        <w:t xml:space="preserve">постановление от </w:t>
      </w:r>
      <w:r w:rsidR="000015EB">
        <w:rPr>
          <w:rFonts w:eastAsia="MS Mincho"/>
          <w:color w:val="0D0D0D" w:themeColor="text1" w:themeTint="F2"/>
          <w:sz w:val="27"/>
          <w:szCs w:val="27"/>
        </w:rPr>
        <w:t>18.05.2025</w:t>
      </w:r>
      <w:r w:rsidRPr="00567AED">
        <w:rPr>
          <w:rFonts w:eastAsia="MS Mincho"/>
          <w:color w:val="0D0D0D" w:themeColor="text1" w:themeTint="F2"/>
          <w:sz w:val="27"/>
          <w:szCs w:val="27"/>
        </w:rPr>
        <w:t xml:space="preserve"> года о направлении </w:t>
      </w:r>
      <w:r w:rsidR="000216DB">
        <w:rPr>
          <w:rFonts w:eastAsia="MS Mincho"/>
          <w:color w:val="0D0D0D" w:themeColor="text1" w:themeTint="F2"/>
          <w:sz w:val="27"/>
          <w:szCs w:val="27"/>
        </w:rPr>
        <w:t>ФИО</w:t>
      </w:r>
      <w:r w:rsidRPr="00567AED">
        <w:rPr>
          <w:rFonts w:eastAsia="MS Mincho"/>
          <w:color w:val="0D0D0D" w:themeColor="text1" w:themeTint="F2"/>
          <w:sz w:val="27"/>
          <w:szCs w:val="27"/>
        </w:rPr>
        <w:t xml:space="preserve"> для прохождения  медицинской экспертизы, от прохождения которой она отказалась; </w:t>
      </w:r>
    </w:p>
    <w:p w:rsidR="00FA12B7" w:rsidRPr="00567AED" w:rsidP="00FA12B7">
      <w:pPr>
        <w:shd w:val="clear" w:color="auto" w:fill="FFFFFF"/>
        <w:ind w:left="-540" w:right="-5"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>
        <w:rPr>
          <w:rFonts w:eastAsia="MS Mincho"/>
          <w:color w:val="0D0D0D" w:themeColor="text1" w:themeTint="F2"/>
          <w:sz w:val="27"/>
          <w:szCs w:val="27"/>
        </w:rPr>
        <w:t xml:space="preserve"> справку на лицо по учетам СООП;</w:t>
      </w:r>
    </w:p>
    <w:p w:rsidR="00FA12B7" w:rsidRPr="003C3E00" w:rsidP="00FA12B7">
      <w:pPr>
        <w:shd w:val="clear" w:color="auto" w:fill="FFFFFF"/>
        <w:ind w:left="-540" w:right="-5"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копию постановления об отказе в возбуждении уголовного дела от </w:t>
      </w:r>
      <w:r w:rsidR="00F01AE8">
        <w:rPr>
          <w:rFonts w:eastAsia="MS Mincho"/>
          <w:color w:val="0D0D0D" w:themeColor="text1" w:themeTint="F2"/>
          <w:sz w:val="27"/>
          <w:szCs w:val="27"/>
        </w:rPr>
        <w:t>22.05.2025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 года в отношении </w:t>
      </w:r>
      <w:r w:rsidR="00F01AE8">
        <w:rPr>
          <w:color w:val="0D0D0D" w:themeColor="text1" w:themeTint="F2"/>
          <w:sz w:val="27"/>
          <w:szCs w:val="27"/>
        </w:rPr>
        <w:t>Хисамудинова Р.Х</w:t>
      </w:r>
      <w:r w:rsidRPr="003C3E00">
        <w:rPr>
          <w:color w:val="0D0D0D" w:themeColor="text1" w:themeTint="F2"/>
          <w:sz w:val="27"/>
          <w:szCs w:val="27"/>
        </w:rPr>
        <w:t xml:space="preserve">. 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по </w:t>
      </w:r>
      <w:r w:rsidR="00F01AE8">
        <w:rPr>
          <w:rFonts w:eastAsia="MS Mincho"/>
          <w:color w:val="0D0D0D" w:themeColor="text1" w:themeTint="F2"/>
          <w:sz w:val="27"/>
          <w:szCs w:val="27"/>
        </w:rPr>
        <w:t xml:space="preserve"> 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 ст. 116 </w:t>
      </w:r>
      <w:r w:rsidRPr="003C3E00">
        <w:rPr>
          <w:rFonts w:eastAsia="MS Mincho"/>
          <w:color w:val="0D0D0D" w:themeColor="text1" w:themeTint="F2"/>
          <w:sz w:val="27"/>
          <w:szCs w:val="27"/>
        </w:rPr>
        <w:t>УК РФ на основании п. 2 ч. 1 ст. 24 УПК РФ;</w:t>
      </w:r>
    </w:p>
    <w:p w:rsidR="00FA12B7" w:rsidRPr="003C3E00" w:rsidP="00FA12B7">
      <w:pPr>
        <w:autoSpaceDE w:val="0"/>
        <w:autoSpaceDN w:val="0"/>
        <w:adjustRightInd w:val="0"/>
        <w:ind w:left="-540" w:right="-5" w:firstLine="540"/>
        <w:jc w:val="both"/>
        <w:rPr>
          <w:color w:val="0D0D0D" w:themeColor="text1" w:themeTint="F2"/>
          <w:sz w:val="27"/>
          <w:szCs w:val="27"/>
        </w:rPr>
      </w:pPr>
      <w:r w:rsidRPr="003C3E00">
        <w:rPr>
          <w:color w:val="0D0D0D" w:themeColor="text1" w:themeTint="F2"/>
          <w:sz w:val="27"/>
          <w:szCs w:val="27"/>
        </w:rPr>
        <w:t xml:space="preserve">Согласно </w:t>
      </w:r>
      <w:hyperlink r:id="rId6" w:history="1">
        <w:r w:rsidRPr="003C3E00">
          <w:rPr>
            <w:rStyle w:val="Hyperlink"/>
            <w:color w:val="0D0D0D" w:themeColor="text1" w:themeTint="F2"/>
            <w:sz w:val="27"/>
            <w:szCs w:val="27"/>
          </w:rPr>
          <w:t>медицинским критериям</w:t>
        </w:r>
      </w:hyperlink>
      <w:r w:rsidRPr="003C3E00">
        <w:rPr>
          <w:color w:val="0D0D0D" w:themeColor="text1" w:themeTint="F2"/>
          <w:sz w:val="27"/>
          <w:szCs w:val="27"/>
        </w:rPr>
        <w:t xml:space="preserve"> определения степени тяжести вреда, причиненного здоровью человека, утвержденным </w:t>
      </w:r>
      <w:hyperlink r:id="rId7" w:history="1">
        <w:r w:rsidRPr="003C3E00">
          <w:rPr>
            <w:rStyle w:val="Hyperlink"/>
            <w:color w:val="0D0D0D" w:themeColor="text1" w:themeTint="F2"/>
            <w:sz w:val="27"/>
            <w:szCs w:val="27"/>
          </w:rPr>
          <w:t>приказом</w:t>
        </w:r>
      </w:hyperlink>
      <w:r w:rsidRPr="003C3E00">
        <w:rPr>
          <w:color w:val="0D0D0D" w:themeColor="text1" w:themeTint="F2"/>
          <w:sz w:val="27"/>
          <w:szCs w:val="27"/>
        </w:rPr>
        <w:t xml:space="preserve"> </w:t>
      </w:r>
      <w:r w:rsidRPr="003C3E00">
        <w:rPr>
          <w:color w:val="0D0D0D" w:themeColor="text1" w:themeTint="F2"/>
          <w:sz w:val="27"/>
          <w:szCs w:val="27"/>
        </w:rPr>
        <w:t>Минздравсоцразвития РФ от 24 апреля 2008 г. N 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</w:t>
      </w:r>
      <w:r w:rsidRPr="003C3E00">
        <w:rPr>
          <w:color w:val="0D0D0D" w:themeColor="text1" w:themeTint="F2"/>
          <w:sz w:val="27"/>
          <w:szCs w:val="27"/>
        </w:rPr>
        <w:t>ия, не влекущие за собой кратковременного расстройства здоровья или незначительной стойкой утраты общей трудоспособности.</w:t>
      </w:r>
    </w:p>
    <w:p w:rsidR="00FA12B7" w:rsidRPr="003C3E00" w:rsidP="00FA12B7">
      <w:pPr>
        <w:autoSpaceDE w:val="0"/>
        <w:autoSpaceDN w:val="0"/>
        <w:adjustRightInd w:val="0"/>
        <w:ind w:left="-540" w:right="-5" w:firstLine="540"/>
        <w:jc w:val="both"/>
        <w:rPr>
          <w:color w:val="0D0D0D" w:themeColor="text1" w:themeTint="F2"/>
          <w:sz w:val="27"/>
          <w:szCs w:val="27"/>
        </w:rPr>
      </w:pPr>
      <w:r w:rsidRPr="003C3E00">
        <w:rPr>
          <w:color w:val="0D0D0D" w:themeColor="text1" w:themeTint="F2"/>
          <w:sz w:val="27"/>
          <w:szCs w:val="27"/>
        </w:rPr>
        <w:t>В соответствии со ст. 6.1.1 Кодекса Российской Федерации об административных правонарушениях нанесение побоев или совершение иных наси</w:t>
      </w:r>
      <w:r w:rsidRPr="003C3E00">
        <w:rPr>
          <w:color w:val="0D0D0D" w:themeColor="text1" w:themeTint="F2"/>
          <w:sz w:val="27"/>
          <w:szCs w:val="27"/>
        </w:rPr>
        <w:t xml:space="preserve">льственных действий, причинивших физическую боль, но не повлекших последствий, указанных в </w:t>
      </w:r>
      <w:hyperlink r:id="rId8" w:history="1">
        <w:r w:rsidRPr="003C3E00">
          <w:rPr>
            <w:color w:val="0D0D0D" w:themeColor="text1" w:themeTint="F2"/>
            <w:sz w:val="27"/>
            <w:szCs w:val="27"/>
          </w:rPr>
          <w:t>статье 115</w:t>
        </w:r>
      </w:hyperlink>
      <w:r w:rsidRPr="003C3E00">
        <w:rPr>
          <w:color w:val="0D0D0D" w:themeColor="text1" w:themeTint="F2"/>
          <w:sz w:val="27"/>
          <w:szCs w:val="27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3C3E00">
          <w:rPr>
            <w:color w:val="0D0D0D" w:themeColor="text1" w:themeTint="F2"/>
            <w:sz w:val="27"/>
            <w:szCs w:val="27"/>
          </w:rPr>
          <w:t>уго</w:t>
        </w:r>
        <w:r w:rsidRPr="003C3E00">
          <w:rPr>
            <w:color w:val="0D0D0D" w:themeColor="text1" w:themeTint="F2"/>
            <w:sz w:val="27"/>
            <w:szCs w:val="27"/>
          </w:rPr>
          <w:t>ловно наказуемого деяния</w:t>
        </w:r>
      </w:hyperlink>
      <w:r w:rsidRPr="003C3E00">
        <w:rPr>
          <w:color w:val="0D0D0D" w:themeColor="text1" w:themeTint="F2"/>
          <w:sz w:val="27"/>
          <w:szCs w:val="27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A12B7" w:rsidRPr="003C3E00" w:rsidP="00FA12B7">
      <w:pPr>
        <w:autoSpaceDE w:val="0"/>
        <w:autoSpaceDN w:val="0"/>
        <w:adjustRightInd w:val="0"/>
        <w:ind w:left="-540" w:right="-5" w:firstLine="540"/>
        <w:jc w:val="both"/>
        <w:rPr>
          <w:color w:val="0D0D0D" w:themeColor="text1" w:themeTint="F2"/>
          <w:sz w:val="27"/>
          <w:szCs w:val="27"/>
        </w:rPr>
      </w:pPr>
      <w:r w:rsidRPr="003C3E00">
        <w:rPr>
          <w:color w:val="0D0D0D" w:themeColor="text1" w:themeTint="F2"/>
          <w:sz w:val="27"/>
          <w:szCs w:val="27"/>
        </w:rPr>
        <w:t xml:space="preserve">Факт совершения административного правонарушения и виновность </w:t>
      </w:r>
      <w:r w:rsidR="00663B6F">
        <w:rPr>
          <w:color w:val="0D0D0D" w:themeColor="text1" w:themeTint="F2"/>
          <w:sz w:val="27"/>
          <w:szCs w:val="27"/>
        </w:rPr>
        <w:t>Хисамутдинова  Р.Х</w:t>
      </w:r>
      <w:r w:rsidRPr="003C3E00">
        <w:rPr>
          <w:color w:val="0D0D0D" w:themeColor="text1" w:themeTint="F2"/>
          <w:sz w:val="27"/>
          <w:szCs w:val="27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совокупностью иссле</w:t>
      </w:r>
      <w:r w:rsidRPr="003C3E00">
        <w:rPr>
          <w:color w:val="0D0D0D" w:themeColor="text1" w:themeTint="F2"/>
          <w:sz w:val="27"/>
          <w:szCs w:val="27"/>
        </w:rPr>
        <w:t>дованных при рассмотрении дела доказательств.</w:t>
      </w:r>
    </w:p>
    <w:p w:rsidR="00FA12B7" w:rsidRPr="003C3E00" w:rsidP="00FA12B7">
      <w:pPr>
        <w:autoSpaceDE w:val="0"/>
        <w:autoSpaceDN w:val="0"/>
        <w:adjustRightInd w:val="0"/>
        <w:ind w:left="-540" w:right="-5" w:firstLine="540"/>
        <w:jc w:val="both"/>
        <w:rPr>
          <w:color w:val="0D0D0D" w:themeColor="text1" w:themeTint="F2"/>
          <w:sz w:val="27"/>
          <w:szCs w:val="27"/>
        </w:rPr>
      </w:pPr>
      <w:r w:rsidRPr="003C3E00">
        <w:rPr>
          <w:color w:val="0D0D0D" w:themeColor="text1" w:themeTint="F2"/>
          <w:sz w:val="27"/>
          <w:szCs w:val="27"/>
        </w:rPr>
        <w:t xml:space="preserve"> В представленных доказательствах не имеется сомнений относительно виновности </w:t>
      </w:r>
      <w:r w:rsidR="000015EB">
        <w:rPr>
          <w:color w:val="0D0D0D" w:themeColor="text1" w:themeTint="F2"/>
          <w:sz w:val="27"/>
          <w:szCs w:val="27"/>
        </w:rPr>
        <w:t>Хисамутдинова  Р.Х.</w:t>
      </w:r>
      <w:r w:rsidRPr="003C3E00">
        <w:rPr>
          <w:color w:val="0D0D0D" w:themeColor="text1" w:themeTint="F2"/>
          <w:sz w:val="27"/>
          <w:szCs w:val="27"/>
        </w:rPr>
        <w:t xml:space="preserve">  в совершении правонарушения, предусмотренного ст. 6.1.1 Кодекса Российской Федерации об административных правон</w:t>
      </w:r>
      <w:r w:rsidRPr="003C3E00">
        <w:rPr>
          <w:color w:val="0D0D0D" w:themeColor="text1" w:themeTint="F2"/>
          <w:sz w:val="27"/>
          <w:szCs w:val="27"/>
        </w:rPr>
        <w:t>арушениях.</w:t>
      </w:r>
    </w:p>
    <w:p w:rsidR="00FA12B7" w:rsidRPr="003C3E00" w:rsidP="00FA12B7">
      <w:pPr>
        <w:ind w:left="-540" w:right="-5" w:firstLine="540"/>
        <w:jc w:val="both"/>
        <w:rPr>
          <w:color w:val="0D0D0D" w:themeColor="text1" w:themeTint="F2"/>
          <w:sz w:val="27"/>
          <w:szCs w:val="27"/>
        </w:rPr>
      </w:pPr>
      <w:r w:rsidRPr="003C3E00">
        <w:rPr>
          <w:color w:val="0D0D0D" w:themeColor="text1" w:themeTint="F2"/>
          <w:sz w:val="27"/>
          <w:szCs w:val="27"/>
        </w:rPr>
        <w:t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 </w:t>
      </w:r>
      <w:r w:rsidR="000015EB">
        <w:rPr>
          <w:color w:val="0D0D0D" w:themeColor="text1" w:themeTint="F2"/>
          <w:sz w:val="27"/>
          <w:szCs w:val="27"/>
        </w:rPr>
        <w:t>Хисамутдинова  Р.Х.</w:t>
      </w:r>
      <w:r w:rsidRPr="003C3E00" w:rsidR="000015EB">
        <w:rPr>
          <w:color w:val="0D0D0D" w:themeColor="text1" w:themeTint="F2"/>
          <w:sz w:val="27"/>
          <w:szCs w:val="27"/>
        </w:rPr>
        <w:t xml:space="preserve">  </w:t>
      </w:r>
      <w:r w:rsidRPr="003C3E00">
        <w:rPr>
          <w:color w:val="0D0D0D" w:themeColor="text1" w:themeTint="F2"/>
          <w:sz w:val="27"/>
          <w:szCs w:val="27"/>
        </w:rPr>
        <w:t>в совершении административного правон</w:t>
      </w:r>
      <w:r w:rsidRPr="003C3E00">
        <w:rPr>
          <w:color w:val="0D0D0D" w:themeColor="text1" w:themeTint="F2"/>
          <w:sz w:val="27"/>
          <w:szCs w:val="27"/>
        </w:rPr>
        <w:t>арушения, и квалифицирует его действия по ст. 6.1.1 Кодекса Российской Федерации об административных правонарушениях.</w:t>
      </w:r>
    </w:p>
    <w:p w:rsidR="00FA12B7" w:rsidRPr="003C3E00" w:rsidP="00FA12B7">
      <w:pPr>
        <w:autoSpaceDE w:val="0"/>
        <w:autoSpaceDN w:val="0"/>
        <w:adjustRightInd w:val="0"/>
        <w:ind w:left="-540" w:right="-5" w:firstLine="540"/>
        <w:jc w:val="both"/>
        <w:rPr>
          <w:color w:val="0D0D0D" w:themeColor="text1" w:themeTint="F2"/>
          <w:sz w:val="27"/>
          <w:szCs w:val="27"/>
        </w:rPr>
      </w:pPr>
      <w:r w:rsidRPr="003C3E00">
        <w:rPr>
          <w:color w:val="0D0D0D" w:themeColor="text1" w:themeTint="F2"/>
          <w:sz w:val="27"/>
          <w:szCs w:val="27"/>
        </w:rPr>
        <w:t>К обстоятельствам, смягчающим административную ответственность, предусмотренным статьями ст. 4.2 Кодекса РФ об административных правонаруш</w:t>
      </w:r>
      <w:r w:rsidRPr="003C3E00">
        <w:rPr>
          <w:color w:val="0D0D0D" w:themeColor="text1" w:themeTint="F2"/>
          <w:sz w:val="27"/>
          <w:szCs w:val="27"/>
        </w:rPr>
        <w:t>ениях, мировой судья относит: признание вины.</w:t>
      </w:r>
    </w:p>
    <w:p w:rsidR="00FA12B7" w:rsidRPr="003C3E00" w:rsidP="00FA12B7">
      <w:pPr>
        <w:autoSpaceDE w:val="0"/>
        <w:autoSpaceDN w:val="0"/>
        <w:adjustRightInd w:val="0"/>
        <w:ind w:left="-540" w:right="-5" w:firstLine="540"/>
        <w:jc w:val="both"/>
        <w:rPr>
          <w:color w:val="0D0D0D" w:themeColor="text1" w:themeTint="F2"/>
          <w:sz w:val="27"/>
          <w:szCs w:val="27"/>
        </w:rPr>
      </w:pPr>
      <w:r w:rsidRPr="003C3E00">
        <w:rPr>
          <w:color w:val="0D0D0D" w:themeColor="text1" w:themeTint="F2"/>
          <w:sz w:val="27"/>
          <w:szCs w:val="27"/>
        </w:rPr>
        <w:t>Обстоятельств, отягчающих административную ответственность, предусмотренных статьей ст. 4.3 Кодекса РФ об административных правонарушениях мировым судьей не установлено.</w:t>
      </w:r>
    </w:p>
    <w:p w:rsidR="00FA12B7" w:rsidRPr="003C3E00" w:rsidP="00FA12B7">
      <w:pPr>
        <w:ind w:left="-540" w:right="-5"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 w:rsidRPr="003C3E00">
        <w:rPr>
          <w:rFonts w:eastAsia="MS Mincho"/>
          <w:color w:val="0D0D0D" w:themeColor="text1" w:themeTint="F2"/>
          <w:sz w:val="27"/>
          <w:szCs w:val="27"/>
        </w:rPr>
        <w:t>С учетом данных о личности виновного, об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стоятельств совершения административного правонарушения, наличия обстоятельств, </w:t>
      </w:r>
      <w:r w:rsidRPr="003C3E00">
        <w:rPr>
          <w:color w:val="0D0D0D" w:themeColor="text1" w:themeTint="F2"/>
          <w:sz w:val="27"/>
          <w:szCs w:val="27"/>
        </w:rPr>
        <w:t>смягчающих</w:t>
      </w:r>
      <w:r w:rsidRPr="003C3E00">
        <w:rPr>
          <w:rFonts w:eastAsia="MS Mincho"/>
          <w:color w:val="0D0D0D" w:themeColor="text1" w:themeTint="F2"/>
          <w:sz w:val="27"/>
          <w:szCs w:val="27"/>
        </w:rPr>
        <w:t xml:space="preserve"> и отсутствие обстоятельств, отягчающих административную ответственность, мировой судья приходит к выводу о назначении административного наказания в виде администрати</w:t>
      </w:r>
      <w:r w:rsidRPr="003C3E00">
        <w:rPr>
          <w:rFonts w:eastAsia="MS Mincho"/>
          <w:color w:val="0D0D0D" w:themeColor="text1" w:themeTint="F2"/>
          <w:sz w:val="27"/>
          <w:szCs w:val="27"/>
        </w:rPr>
        <w:t>вного штрафа.</w:t>
      </w:r>
    </w:p>
    <w:p w:rsidR="00FA12B7" w:rsidRPr="003C3E00" w:rsidP="00FA12B7">
      <w:pPr>
        <w:pStyle w:val="PlainText"/>
        <w:ind w:left="-540" w:right="-5" w:firstLine="540"/>
        <w:jc w:val="both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  <w:r w:rsidRPr="003C3E0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  <w:t xml:space="preserve">Руководствуясь ст. 29.10 и 32.2 Кодекса Российской Федерации об административных правонарушениях, мировой судья </w:t>
      </w:r>
    </w:p>
    <w:p w:rsidR="00FA12B7" w:rsidRPr="003C3E00" w:rsidP="00FA12B7">
      <w:pPr>
        <w:pStyle w:val="PlainText"/>
        <w:ind w:left="-540" w:right="-5" w:firstLine="540"/>
        <w:jc w:val="center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</w:p>
    <w:p w:rsidR="00FA12B7" w:rsidRPr="003C3E00" w:rsidP="00FA12B7">
      <w:pPr>
        <w:pStyle w:val="PlainText"/>
        <w:ind w:left="-540" w:right="-5" w:firstLine="540"/>
        <w:jc w:val="center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3C3E00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ПОСТАНОВИЛ:</w:t>
      </w:r>
    </w:p>
    <w:p w:rsidR="00FA12B7" w:rsidRPr="003C3E00" w:rsidP="00FA12B7">
      <w:pPr>
        <w:pStyle w:val="PlainText"/>
        <w:ind w:left="-540" w:right="-5" w:firstLine="540"/>
        <w:jc w:val="both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  <w:r w:rsidRPr="000015EB">
        <w:rPr>
          <w:rFonts w:ascii="Times New Roman" w:hAnsi="Times New Roman" w:cs="Times New Roman"/>
          <w:b/>
          <w:sz w:val="27"/>
          <w:szCs w:val="27"/>
        </w:rPr>
        <w:t>Хисамутдинова Раиля Ханифовича</w:t>
      </w:r>
      <w:r w:rsidRPr="003C3E0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  <w:t xml:space="preserve"> признать виновным в совершении административного правонарушения, предусмотренного ст.</w:t>
      </w:r>
      <w:r w:rsidRPr="003C3E0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  <w:t xml:space="preserve"> 6.1.1 Кодекса Российской </w:t>
      </w:r>
      <w:r w:rsidRPr="003C3E0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  <w:t>Федерации об административных правонарушениях, и назначить наказание в виде административного штрафа в размере 5000 (пяти тысяч) рублей.</w:t>
      </w:r>
    </w:p>
    <w:p w:rsidR="00FA12B7" w:rsidRPr="003C3E00" w:rsidP="00FA12B7">
      <w:pPr>
        <w:pStyle w:val="PlainText"/>
        <w:ind w:left="-540" w:right="-5"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C3E0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Штраф подлежит уплате в УФК по Ханты-Мансийскому автономному округу – Югре (Департамент админ</w:t>
      </w:r>
      <w:r w:rsidRPr="003C3E0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истративного обеспечения Ханты-Мансийского автономного округа – Югры), л/с 04872</w:t>
      </w:r>
      <w:r w:rsidRPr="003C3E00">
        <w:rPr>
          <w:rFonts w:ascii="Times New Roman" w:hAnsi="Times New Roman" w:cs="Times New Roman"/>
          <w:color w:val="0D0D0D" w:themeColor="text1" w:themeTint="F2"/>
          <w:sz w:val="27"/>
          <w:szCs w:val="27"/>
          <w:lang w:val="en-US"/>
        </w:rPr>
        <w:t>D</w:t>
      </w:r>
      <w:r w:rsidRPr="003C3E0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</w:t>
      </w:r>
      <w:r w:rsidRPr="003C3E0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-Югре г. Ханты-Мансийск, номер казначейского счета 03100643000000018700, КБК 72011601203019000140, УИН </w:t>
      </w:r>
      <w:r w:rsidRPr="000015EB" w:rsidR="000015E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0412365400215005902506164</w:t>
      </w:r>
      <w:r w:rsidRPr="003C3E0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</w:t>
      </w:r>
    </w:p>
    <w:p w:rsidR="00FA12B7" w:rsidRPr="003C3E00" w:rsidP="00FA12B7">
      <w:pPr>
        <w:pStyle w:val="PlainText"/>
        <w:ind w:left="-540" w:right="-5"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C3E0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 соответствии со ст. 32.2 Кодекса РФ об административных правонарушениях административный штраф должен быть уплачен лицом, пр</w:t>
      </w:r>
      <w:r w:rsidRPr="003C3E0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FA12B7" w:rsidRPr="003C3E00" w:rsidP="00FA12B7">
      <w:pPr>
        <w:pStyle w:val="PlainText"/>
        <w:ind w:left="-540" w:right="-5"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C3E0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3C3E0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6, каб. 224.</w:t>
      </w:r>
    </w:p>
    <w:p w:rsidR="00FA12B7" w:rsidRPr="003C3E00" w:rsidP="00FA12B7">
      <w:pPr>
        <w:pStyle w:val="PlainText"/>
        <w:ind w:left="-540" w:right="-5"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C3E0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FA12B7" w:rsidRPr="003C3E00" w:rsidP="00FA12B7">
      <w:pPr>
        <w:ind w:left="-540" w:right="-5" w:firstLine="540"/>
        <w:jc w:val="both"/>
        <w:rPr>
          <w:color w:val="0D0D0D" w:themeColor="text1" w:themeTint="F2"/>
          <w:sz w:val="27"/>
          <w:szCs w:val="27"/>
        </w:rPr>
      </w:pPr>
      <w:r w:rsidRPr="003C3E00">
        <w:rPr>
          <w:color w:val="0D0D0D" w:themeColor="text1" w:themeTint="F2"/>
          <w:sz w:val="27"/>
          <w:szCs w:val="27"/>
        </w:rPr>
        <w:t>Постановление может быть обжаловано в Нижневартовский городской суд в т</w:t>
      </w:r>
      <w:r w:rsidRPr="003C3E00">
        <w:rPr>
          <w:color w:val="0D0D0D" w:themeColor="text1" w:themeTint="F2"/>
          <w:sz w:val="27"/>
          <w:szCs w:val="27"/>
        </w:rPr>
        <w:t xml:space="preserve">ечение десяти суток со дня вручения или получения копии постановления через мирового судью судебного участка №1. </w:t>
      </w:r>
    </w:p>
    <w:p w:rsidR="00FA12B7" w:rsidRPr="003C3E00" w:rsidP="00FA12B7">
      <w:pPr>
        <w:pStyle w:val="PlainText"/>
        <w:ind w:left="-540"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</w:p>
    <w:p w:rsidR="00FA12B7" w:rsidRPr="003C3E00" w:rsidP="00FA12B7">
      <w:pPr>
        <w:pStyle w:val="PlainText"/>
        <w:ind w:left="-540"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*</w:t>
      </w:r>
    </w:p>
    <w:p w:rsidR="00FA12B7" w:rsidP="00FA12B7">
      <w:pPr>
        <w:pStyle w:val="PlainText"/>
        <w:ind w:left="-540" w:right="-5" w:firstLine="540"/>
      </w:pPr>
      <w:r w:rsidRPr="003C3E00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Мировой судья судебного участка № </w:t>
      </w:r>
      <w:r w:rsidRPr="003C3E00">
        <w:rPr>
          <w:rFonts w:ascii="Times New Roman" w:eastAsia="MS Mincho" w:hAnsi="Times New Roman" w:cs="Times New Roman"/>
          <w:bCs/>
          <w:sz w:val="27"/>
          <w:szCs w:val="27"/>
        </w:rPr>
        <w:t>1</w:t>
      </w:r>
      <w:r w:rsidRPr="003C3E00">
        <w:rPr>
          <w:rFonts w:ascii="Times New Roman" w:eastAsia="MS Mincho" w:hAnsi="Times New Roman" w:cs="Times New Roman"/>
          <w:bCs/>
          <w:sz w:val="27"/>
          <w:szCs w:val="27"/>
        </w:rPr>
        <w:tab/>
      </w:r>
      <w:r w:rsidRPr="003C3E00">
        <w:rPr>
          <w:rFonts w:ascii="Times New Roman" w:eastAsia="MS Mincho" w:hAnsi="Times New Roman" w:cs="Times New Roman"/>
          <w:bCs/>
          <w:sz w:val="27"/>
          <w:szCs w:val="27"/>
        </w:rPr>
        <w:tab/>
      </w:r>
      <w:r w:rsidRPr="003C3E00">
        <w:rPr>
          <w:rFonts w:ascii="Times New Roman" w:eastAsia="MS Mincho" w:hAnsi="Times New Roman" w:cs="Times New Roman"/>
          <w:bCs/>
          <w:sz w:val="27"/>
          <w:szCs w:val="27"/>
        </w:rPr>
        <w:tab/>
        <w:t xml:space="preserve">      </w:t>
      </w:r>
      <w:r w:rsidRPr="003C3E00">
        <w:rPr>
          <w:rFonts w:ascii="Times New Roman" w:eastAsia="MS Mincho" w:hAnsi="Times New Roman" w:cs="Times New Roman"/>
          <w:bCs/>
          <w:sz w:val="27"/>
          <w:szCs w:val="27"/>
        </w:rPr>
        <w:tab/>
      </w:r>
      <w:r w:rsidRPr="003C3E00">
        <w:rPr>
          <w:rFonts w:ascii="Times New Roman" w:eastAsia="MS Mincho" w:hAnsi="Times New Roman" w:cs="Times New Roman"/>
          <w:bCs/>
          <w:sz w:val="27"/>
          <w:szCs w:val="27"/>
        </w:rPr>
        <w:t xml:space="preserve">             </w:t>
      </w:r>
      <w:r w:rsidRPr="006D36F3">
        <w:rPr>
          <w:rFonts w:ascii="Times New Roman" w:eastAsia="MS Mincho" w:hAnsi="Times New Roman" w:cs="Times New Roman"/>
          <w:bCs/>
          <w:sz w:val="25"/>
          <w:szCs w:val="25"/>
        </w:rPr>
        <w:t>О.В.Вдовина</w:t>
      </w:r>
      <w:r w:rsidRPr="00F94C43">
        <w:rPr>
          <w:rStyle w:val="Emphasis"/>
          <w:sz w:val="28"/>
          <w:szCs w:val="28"/>
        </w:rPr>
        <w:t xml:space="preserve"> </w:t>
      </w:r>
    </w:p>
    <w:p w:rsidR="00CC44C8"/>
    <w:sectPr w:rsidSect="008C2834">
      <w:headerReference w:type="even" r:id="rId9"/>
      <w:headerReference w:type="default" r:id="rId10"/>
      <w:pgSz w:w="11906" w:h="16838"/>
      <w:pgMar w:top="568" w:right="680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DF0" w:rsidP="008C28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40D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DF0" w:rsidP="008C28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3B6F">
      <w:rPr>
        <w:rStyle w:val="PageNumber"/>
        <w:noProof/>
      </w:rPr>
      <w:t>3</w:t>
    </w:r>
    <w:r>
      <w:rPr>
        <w:rStyle w:val="PageNumber"/>
      </w:rPr>
      <w:fldChar w:fldCharType="end"/>
    </w:r>
  </w:p>
  <w:p w:rsidR="00A40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B7"/>
    <w:rsid w:val="000015EB"/>
    <w:rsid w:val="000216DB"/>
    <w:rsid w:val="003C3E00"/>
    <w:rsid w:val="004A3DD2"/>
    <w:rsid w:val="0052513E"/>
    <w:rsid w:val="00567AED"/>
    <w:rsid w:val="00663B6F"/>
    <w:rsid w:val="006D36F3"/>
    <w:rsid w:val="008C2834"/>
    <w:rsid w:val="00A40DF0"/>
    <w:rsid w:val="00B75761"/>
    <w:rsid w:val="00CC44C8"/>
    <w:rsid w:val="00F01AE8"/>
    <w:rsid w:val="00F94C43"/>
    <w:rsid w:val="00FA1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B61C09-8A20-461A-84A5-98C0FA58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FA12B7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FA12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FA12B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FA1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A12B7"/>
  </w:style>
  <w:style w:type="character" w:styleId="Hyperlink">
    <w:name w:val="Hyperlink"/>
    <w:rsid w:val="00FA12B7"/>
    <w:rPr>
      <w:color w:val="0563C1"/>
      <w:u w:val="single"/>
    </w:rPr>
  </w:style>
  <w:style w:type="character" w:customStyle="1" w:styleId="a1">
    <w:name w:val="Основной текст_"/>
    <w:basedOn w:val="DefaultParagraphFont"/>
    <w:link w:val="1"/>
    <w:rsid w:val="00FA12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A12B7"/>
    <w:pPr>
      <w:shd w:val="clear" w:color="auto" w:fill="FFFFFF"/>
      <w:spacing w:before="660" w:after="300" w:line="317" w:lineRule="exact"/>
      <w:ind w:hanging="420"/>
      <w:jc w:val="both"/>
    </w:pPr>
    <w:rPr>
      <w:sz w:val="28"/>
      <w:szCs w:val="28"/>
      <w:lang w:eastAsia="en-US"/>
    </w:rPr>
  </w:style>
  <w:style w:type="character" w:styleId="Emphasis">
    <w:name w:val="Emphasis"/>
    <w:uiPriority w:val="20"/>
    <w:qFormat/>
    <w:rsid w:val="00FA1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garantF1://12062210.1009" TargetMode="External" /><Relationship Id="rId7" Type="http://schemas.openxmlformats.org/officeDocument/2006/relationships/hyperlink" Target="garantF1://12062210.0" TargetMode="External" /><Relationship Id="rId8" Type="http://schemas.openxmlformats.org/officeDocument/2006/relationships/hyperlink" Target="garantF1://10008000.115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3D8B-6741-4D0D-9274-3EC35058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